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7580" w14:textId="3D66027D" w:rsidR="00504D56" w:rsidRPr="00FB7B8E" w:rsidRDefault="00504D56" w:rsidP="00FF1B96">
      <w:pPr>
        <w:rPr>
          <w:szCs w:val="24"/>
        </w:rPr>
      </w:pPr>
      <w:r w:rsidRPr="00FB7B8E">
        <w:rPr>
          <w:szCs w:val="24"/>
        </w:rPr>
        <w:t>FY2</w:t>
      </w:r>
      <w:r w:rsidR="00C25CBA" w:rsidRPr="00FB7B8E">
        <w:rPr>
          <w:szCs w:val="24"/>
        </w:rPr>
        <w:t>3</w:t>
      </w:r>
      <w:r w:rsidRPr="00FB7B8E">
        <w:rPr>
          <w:szCs w:val="24"/>
        </w:rPr>
        <w:t xml:space="preserve"> CYE Email Template</w:t>
      </w:r>
    </w:p>
    <w:p w14:paraId="4DFE6AB1" w14:textId="77777777" w:rsidR="00504D56" w:rsidRPr="00FB7B8E" w:rsidRDefault="00504D56" w:rsidP="00FF1B96">
      <w:pPr>
        <w:rPr>
          <w:szCs w:val="24"/>
        </w:rPr>
      </w:pPr>
      <w:r w:rsidRPr="00FB7B8E">
        <w:rPr>
          <w:szCs w:val="24"/>
        </w:rPr>
        <w:t>Audience: Unit’s Alumni</w:t>
      </w:r>
    </w:p>
    <w:p w14:paraId="344FF52C" w14:textId="207D1BFB" w:rsidR="00504D56" w:rsidRPr="00FB7B8E" w:rsidRDefault="00504D56" w:rsidP="00FF1B96">
      <w:pPr>
        <w:rPr>
          <w:szCs w:val="24"/>
        </w:rPr>
      </w:pPr>
      <w:r w:rsidRPr="00FB7B8E">
        <w:rPr>
          <w:szCs w:val="24"/>
        </w:rPr>
        <w:t>Custom Copy Due Date: December 1</w:t>
      </w:r>
      <w:r w:rsidR="00F1031F" w:rsidRPr="00FB7B8E">
        <w:rPr>
          <w:szCs w:val="24"/>
        </w:rPr>
        <w:t>6</w:t>
      </w:r>
    </w:p>
    <w:p w14:paraId="7A7D6FE6" w14:textId="77777777" w:rsidR="00504D56" w:rsidRPr="00FB7B8E" w:rsidRDefault="00504D56" w:rsidP="00FF1B96">
      <w:pPr>
        <w:rPr>
          <w:szCs w:val="24"/>
        </w:rPr>
      </w:pPr>
      <w:r w:rsidRPr="00FB7B8E">
        <w:rPr>
          <w:szCs w:val="24"/>
        </w:rPr>
        <w:t>Email Drop Date: December 20</w:t>
      </w:r>
    </w:p>
    <w:p w14:paraId="393ABF5E" w14:textId="77777777" w:rsidR="00FF1B96" w:rsidRPr="00FB7B8E" w:rsidRDefault="00FF1B96" w:rsidP="00FF1B96">
      <w:pPr>
        <w:rPr>
          <w:szCs w:val="24"/>
        </w:rPr>
      </w:pPr>
    </w:p>
    <w:p w14:paraId="1DCC59E2" w14:textId="77777777" w:rsidR="00FF1B96" w:rsidRPr="00FB7B8E" w:rsidRDefault="00FF1B96" w:rsidP="00FF1B96">
      <w:pPr>
        <w:rPr>
          <w:szCs w:val="24"/>
        </w:rPr>
      </w:pPr>
      <w:r w:rsidRPr="00FB7B8E">
        <w:rPr>
          <w:szCs w:val="24"/>
        </w:rPr>
        <w:t>Dear [NAME],</w:t>
      </w:r>
    </w:p>
    <w:p w14:paraId="43A0F9AF" w14:textId="77777777" w:rsidR="00FF1B96" w:rsidRPr="00FB7B8E" w:rsidRDefault="00FF1B96" w:rsidP="00FF1B96">
      <w:pPr>
        <w:rPr>
          <w:szCs w:val="24"/>
        </w:rPr>
      </w:pPr>
    </w:p>
    <w:p w14:paraId="7D1625D5" w14:textId="290D3B01" w:rsidR="002D4A9B" w:rsidRPr="00FB7B8E" w:rsidRDefault="002D4A9B" w:rsidP="002D4A9B">
      <w:pPr>
        <w:jc w:val="both"/>
        <w:rPr>
          <w:rStyle w:val="markedcontent"/>
          <w:szCs w:val="24"/>
          <w:shd w:val="clear" w:color="auto" w:fill="FFFFFF"/>
        </w:rPr>
      </w:pPr>
      <w:r w:rsidRPr="00FB7B8E">
        <w:rPr>
          <w:rStyle w:val="markedcontent"/>
          <w:szCs w:val="24"/>
          <w:shd w:val="clear" w:color="auto" w:fill="FFFFFF"/>
        </w:rPr>
        <w:t xml:space="preserve">As a </w:t>
      </w:r>
      <w:r w:rsidRPr="006417B1">
        <w:rPr>
          <w:rStyle w:val="markedcontent"/>
          <w:szCs w:val="24"/>
          <w:shd w:val="clear" w:color="auto" w:fill="FFFFFF"/>
        </w:rPr>
        <w:t xml:space="preserve">Gator </w:t>
      </w:r>
      <w:r w:rsidR="00DB21F1" w:rsidRPr="006417B1">
        <w:rPr>
          <w:rStyle w:val="markedcontent"/>
          <w:szCs w:val="24"/>
          <w:shd w:val="clear" w:color="auto" w:fill="FFFFFF"/>
        </w:rPr>
        <w:t xml:space="preserve">Dentist </w:t>
      </w:r>
      <w:r w:rsidRPr="006417B1">
        <w:rPr>
          <w:rStyle w:val="markedcontent"/>
          <w:szCs w:val="24"/>
          <w:shd w:val="clear" w:color="auto" w:fill="FFFFFF"/>
        </w:rPr>
        <w:t>who experienced</w:t>
      </w:r>
      <w:r w:rsidRPr="00FB7B8E">
        <w:rPr>
          <w:rStyle w:val="markedcontent"/>
          <w:szCs w:val="24"/>
          <w:shd w:val="clear" w:color="auto" w:fill="FFFFFF"/>
        </w:rPr>
        <w:t xml:space="preserve"> firsthand the power of a University of Florida education, you know that your time in this institution shaped your life. But higher education benefits more than the individual; the challenges and opportunities ahead require a generation prepared to meet them.</w:t>
      </w:r>
    </w:p>
    <w:p w14:paraId="7DF45531" w14:textId="77777777" w:rsidR="00FF1B96" w:rsidRPr="00FB7B8E" w:rsidRDefault="00FF1B96" w:rsidP="00FF1B96">
      <w:pPr>
        <w:rPr>
          <w:szCs w:val="24"/>
        </w:rPr>
      </w:pPr>
    </w:p>
    <w:p w14:paraId="4E474641" w14:textId="09741559" w:rsidR="002D4A9B" w:rsidRPr="00FB7B8E" w:rsidRDefault="002D4A9B" w:rsidP="002D4A9B">
      <w:pPr>
        <w:jc w:val="both"/>
        <w:rPr>
          <w:rStyle w:val="markedcontent"/>
          <w:szCs w:val="24"/>
          <w:shd w:val="clear" w:color="auto" w:fill="FFFFFF"/>
        </w:rPr>
      </w:pPr>
      <w:r w:rsidRPr="00FB7B8E">
        <w:rPr>
          <w:rStyle w:val="markedcontent"/>
          <w:szCs w:val="24"/>
          <w:shd w:val="clear" w:color="auto" w:fill="FFFFFF"/>
        </w:rPr>
        <w:t>That’s where I hope you can help. Please extend a hand to the next classes of Gator</w:t>
      </w:r>
      <w:r w:rsidR="006417B1">
        <w:rPr>
          <w:rStyle w:val="markedcontent"/>
          <w:szCs w:val="24"/>
          <w:shd w:val="clear" w:color="auto" w:fill="FFFFFF"/>
        </w:rPr>
        <w:t xml:space="preserve"> </w:t>
      </w:r>
      <w:proofErr w:type="gramStart"/>
      <w:r w:rsidR="006417B1">
        <w:rPr>
          <w:rStyle w:val="markedcontent"/>
          <w:szCs w:val="24"/>
          <w:shd w:val="clear" w:color="auto" w:fill="FFFFFF"/>
        </w:rPr>
        <w:t>Dentists</w:t>
      </w:r>
      <w:r w:rsidRPr="00FB7B8E">
        <w:rPr>
          <w:rStyle w:val="markedcontent"/>
          <w:szCs w:val="24"/>
          <w:shd w:val="clear" w:color="auto" w:fill="FFFFFF"/>
        </w:rPr>
        <w:t>, and</w:t>
      </w:r>
      <w:proofErr w:type="gramEnd"/>
      <w:r w:rsidRPr="00FB7B8E">
        <w:rPr>
          <w:rStyle w:val="markedcontent"/>
          <w:szCs w:val="24"/>
          <w:shd w:val="clear" w:color="auto" w:fill="FFFFFF"/>
        </w:rPr>
        <w:t xml:space="preserve"> </w:t>
      </w:r>
      <w:r w:rsidR="00AC4833">
        <w:rPr>
          <w:rStyle w:val="markedcontent"/>
          <w:szCs w:val="24"/>
          <w:shd w:val="clear" w:color="auto" w:fill="FFFFFF"/>
        </w:rPr>
        <w:t xml:space="preserve">help </w:t>
      </w:r>
      <w:r w:rsidRPr="00FB7B8E">
        <w:rPr>
          <w:rStyle w:val="markedcontent"/>
          <w:szCs w:val="24"/>
          <w:shd w:val="clear" w:color="auto" w:fill="FFFFFF"/>
        </w:rPr>
        <w:t xml:space="preserve">forge a brighter future for all of us, by making a tax-deductible gift to the </w:t>
      </w:r>
      <w:r w:rsidR="00AC4833">
        <w:rPr>
          <w:rStyle w:val="markedcontent"/>
          <w:szCs w:val="24"/>
          <w:shd w:val="clear" w:color="auto" w:fill="FFFFFF"/>
        </w:rPr>
        <w:t>UF</w:t>
      </w:r>
      <w:r w:rsidRPr="00FB7B8E">
        <w:rPr>
          <w:rStyle w:val="markedcontent"/>
          <w:szCs w:val="24"/>
          <w:shd w:val="clear" w:color="auto" w:fill="FFFFFF"/>
        </w:rPr>
        <w:t xml:space="preserve"> College of Dentistry today. </w:t>
      </w:r>
    </w:p>
    <w:p w14:paraId="2A2CA0B2" w14:textId="77777777" w:rsidR="00FF1B96" w:rsidRPr="00FB7B8E" w:rsidRDefault="00FF1B96" w:rsidP="00FF1B96">
      <w:pPr>
        <w:rPr>
          <w:szCs w:val="24"/>
        </w:rPr>
      </w:pPr>
    </w:p>
    <w:p w14:paraId="103E348F" w14:textId="77777777" w:rsidR="001B3C59" w:rsidRPr="00FB7B8E" w:rsidRDefault="001B3C59" w:rsidP="001B3C59">
      <w:pPr>
        <w:jc w:val="center"/>
        <w:rPr>
          <w:rStyle w:val="markedcontent"/>
          <w:szCs w:val="24"/>
          <w:shd w:val="clear" w:color="auto" w:fill="FFFFFF"/>
        </w:rPr>
      </w:pPr>
      <w:r w:rsidRPr="00FB7B8E">
        <w:rPr>
          <w:rStyle w:val="markedcontent"/>
          <w:szCs w:val="24"/>
          <w:shd w:val="clear" w:color="auto" w:fill="FFFFFF"/>
        </w:rPr>
        <w:t>I’LL MAKE A YEAR-END GIFT BUTTON</w:t>
      </w:r>
    </w:p>
    <w:p w14:paraId="44B79DFA" w14:textId="77777777" w:rsidR="00FF1B96" w:rsidRPr="00FB7B8E" w:rsidRDefault="00FF1B96" w:rsidP="00FF1B96">
      <w:pPr>
        <w:rPr>
          <w:szCs w:val="24"/>
        </w:rPr>
      </w:pPr>
    </w:p>
    <w:p w14:paraId="1D2AA462" w14:textId="73551EC7" w:rsidR="00607D00" w:rsidRPr="003D7D55" w:rsidRDefault="00607D00" w:rsidP="00607D00">
      <w:pPr>
        <w:jc w:val="both"/>
        <w:rPr>
          <w:rStyle w:val="markedcontent"/>
          <w:szCs w:val="24"/>
          <w:shd w:val="clear" w:color="auto" w:fill="FFFFFF"/>
        </w:rPr>
      </w:pPr>
      <w:r w:rsidRPr="003D7D55">
        <w:rPr>
          <w:rStyle w:val="markedcontent"/>
          <w:szCs w:val="24"/>
          <w:shd w:val="clear" w:color="auto" w:fill="FFFFFF"/>
        </w:rPr>
        <w:t xml:space="preserve">Not only does your generosity ensure that </w:t>
      </w:r>
      <w:r w:rsidR="00C26EAD" w:rsidRPr="003D7D55">
        <w:rPr>
          <w:rStyle w:val="markedcontent"/>
          <w:szCs w:val="24"/>
          <w:shd w:val="clear" w:color="auto" w:fill="FFFFFF"/>
        </w:rPr>
        <w:t>UFCD</w:t>
      </w:r>
      <w:r w:rsidRPr="003D7D55">
        <w:rPr>
          <w:rStyle w:val="markedcontent"/>
          <w:szCs w:val="24"/>
          <w:shd w:val="clear" w:color="auto" w:fill="FFFFFF"/>
        </w:rPr>
        <w:t xml:space="preserve"> remains affordable,</w:t>
      </w:r>
      <w:r w:rsidR="00C26EAD" w:rsidRPr="003D7D55">
        <w:rPr>
          <w:rStyle w:val="markedcontent"/>
          <w:szCs w:val="24"/>
          <w:shd w:val="clear" w:color="auto" w:fill="FFFFFF"/>
        </w:rPr>
        <w:t xml:space="preserve"> </w:t>
      </w:r>
      <w:r w:rsidRPr="003D7D55">
        <w:rPr>
          <w:rStyle w:val="markedcontent"/>
          <w:szCs w:val="24"/>
          <w:shd w:val="clear" w:color="auto" w:fill="FFFFFF"/>
        </w:rPr>
        <w:t xml:space="preserve">competitive and </w:t>
      </w:r>
      <w:r w:rsidR="00AC4833">
        <w:rPr>
          <w:rStyle w:val="markedcontent"/>
          <w:szCs w:val="24"/>
          <w:shd w:val="clear" w:color="auto" w:fill="FFFFFF"/>
        </w:rPr>
        <w:t>lead</w:t>
      </w:r>
      <w:r w:rsidRPr="003D7D55">
        <w:rPr>
          <w:rStyle w:val="markedcontent"/>
          <w:szCs w:val="24"/>
          <w:shd w:val="clear" w:color="auto" w:fill="FFFFFF"/>
        </w:rPr>
        <w:t xml:space="preserve">ing edge – an attractive destination for the best and brightest students, </w:t>
      </w:r>
      <w:r w:rsidR="00AC4833">
        <w:rPr>
          <w:rStyle w:val="markedcontent"/>
          <w:szCs w:val="24"/>
          <w:shd w:val="clear" w:color="auto" w:fill="FFFFFF"/>
        </w:rPr>
        <w:t xml:space="preserve">residents, </w:t>
      </w:r>
      <w:r w:rsidRPr="003D7D55">
        <w:rPr>
          <w:rStyle w:val="markedcontent"/>
          <w:szCs w:val="24"/>
          <w:shd w:val="clear" w:color="auto" w:fill="FFFFFF"/>
        </w:rPr>
        <w:t>researchers, and faculty – it also strengthens the reputation of</w:t>
      </w:r>
      <w:r w:rsidR="00C26EAD" w:rsidRPr="003D7D55">
        <w:rPr>
          <w:rStyle w:val="markedcontent"/>
          <w:szCs w:val="24"/>
          <w:shd w:val="clear" w:color="auto" w:fill="FFFFFF"/>
        </w:rPr>
        <w:t xml:space="preserve"> the entire university</w:t>
      </w:r>
      <w:r w:rsidR="00AC4833">
        <w:rPr>
          <w:rStyle w:val="markedcontent"/>
          <w:szCs w:val="24"/>
          <w:shd w:val="clear" w:color="auto" w:fill="FFFFFF"/>
        </w:rPr>
        <w:t xml:space="preserve"> </w:t>
      </w:r>
      <w:r w:rsidRPr="003D7D55">
        <w:rPr>
          <w:rStyle w:val="markedcontent"/>
          <w:szCs w:val="24"/>
          <w:shd w:val="clear" w:color="auto" w:fill="FFFFFF"/>
        </w:rPr>
        <w:t>enhanc</w:t>
      </w:r>
      <w:r w:rsidR="00AC4833">
        <w:rPr>
          <w:rStyle w:val="markedcontent"/>
          <w:szCs w:val="24"/>
          <w:shd w:val="clear" w:color="auto" w:fill="FFFFFF"/>
        </w:rPr>
        <w:t>ing</w:t>
      </w:r>
      <w:r w:rsidRPr="003D7D55">
        <w:rPr>
          <w:rStyle w:val="markedcontent"/>
          <w:szCs w:val="24"/>
          <w:shd w:val="clear" w:color="auto" w:fill="FFFFFF"/>
        </w:rPr>
        <w:t xml:space="preserve"> the value of your degree</w:t>
      </w:r>
      <w:r w:rsidR="00AC4833">
        <w:rPr>
          <w:rStyle w:val="markedcontent"/>
          <w:szCs w:val="24"/>
          <w:shd w:val="clear" w:color="auto" w:fill="FFFFFF"/>
        </w:rPr>
        <w:t xml:space="preserve"> and</w:t>
      </w:r>
      <w:r w:rsidRPr="003D7D55">
        <w:rPr>
          <w:rStyle w:val="markedcontent"/>
          <w:szCs w:val="24"/>
          <w:shd w:val="clear" w:color="auto" w:fill="FFFFFF"/>
        </w:rPr>
        <w:t xml:space="preserve"> keeping UF Top 5 strong. </w:t>
      </w:r>
      <w:r w:rsidR="00E7604E" w:rsidRPr="003D7D55">
        <w:rPr>
          <w:rStyle w:val="markedcontent"/>
          <w:szCs w:val="24"/>
          <w:shd w:val="clear" w:color="auto" w:fill="FFFFFF"/>
        </w:rPr>
        <w:t>A</w:t>
      </w:r>
      <w:r w:rsidR="00271A53" w:rsidRPr="003D7D55">
        <w:rPr>
          <w:rStyle w:val="markedcontent"/>
          <w:szCs w:val="24"/>
          <w:shd w:val="clear" w:color="auto" w:fill="FFFFFF"/>
        </w:rPr>
        <w:t>s</w:t>
      </w:r>
      <w:r w:rsidR="00E7604E" w:rsidRPr="003D7D55">
        <w:rPr>
          <w:rStyle w:val="markedcontent"/>
          <w:szCs w:val="24"/>
          <w:shd w:val="clear" w:color="auto" w:fill="FFFFFF"/>
        </w:rPr>
        <w:t xml:space="preserve"> </w:t>
      </w:r>
      <w:r w:rsidR="00FB7B8E" w:rsidRPr="003D7D55">
        <w:rPr>
          <w:rStyle w:val="markedcontent"/>
          <w:szCs w:val="24"/>
          <w:shd w:val="clear" w:color="auto" w:fill="FFFFFF"/>
        </w:rPr>
        <w:t>UFCD</w:t>
      </w:r>
      <w:r w:rsidR="00271A53" w:rsidRPr="003D7D55">
        <w:rPr>
          <w:rStyle w:val="markedcontent"/>
          <w:szCs w:val="24"/>
          <w:shd w:val="clear" w:color="auto" w:fill="FFFFFF"/>
        </w:rPr>
        <w:t xml:space="preserve"> celebrates its </w:t>
      </w:r>
      <w:r w:rsidR="00E7604E" w:rsidRPr="003D7D55">
        <w:rPr>
          <w:rStyle w:val="markedcontent"/>
          <w:szCs w:val="24"/>
          <w:shd w:val="clear" w:color="auto" w:fill="FFFFFF"/>
        </w:rPr>
        <w:t>50</w:t>
      </w:r>
      <w:r w:rsidR="00E7604E" w:rsidRPr="003D7D55">
        <w:rPr>
          <w:rStyle w:val="markedcontent"/>
          <w:szCs w:val="24"/>
          <w:shd w:val="clear" w:color="auto" w:fill="FFFFFF"/>
          <w:vertAlign w:val="superscript"/>
        </w:rPr>
        <w:t>th</w:t>
      </w:r>
      <w:r w:rsidR="00E7604E" w:rsidRPr="003D7D55">
        <w:rPr>
          <w:rStyle w:val="markedcontent"/>
          <w:szCs w:val="24"/>
          <w:shd w:val="clear" w:color="auto" w:fill="FFFFFF"/>
        </w:rPr>
        <w:t xml:space="preserve"> Anniversary in 2022, we </w:t>
      </w:r>
      <w:r w:rsidR="00E24F38" w:rsidRPr="003D7D55">
        <w:rPr>
          <w:rStyle w:val="markedcontent"/>
          <w:szCs w:val="24"/>
          <w:shd w:val="clear" w:color="auto" w:fill="FFFFFF"/>
        </w:rPr>
        <w:t>are proud to share that our college</w:t>
      </w:r>
      <w:r w:rsidR="00A77EEE" w:rsidRPr="003D7D55">
        <w:rPr>
          <w:rStyle w:val="markedcontent"/>
          <w:szCs w:val="24"/>
          <w:shd w:val="clear" w:color="auto" w:fill="FFFFFF"/>
        </w:rPr>
        <w:t>:</w:t>
      </w:r>
    </w:p>
    <w:p w14:paraId="19666552" w14:textId="77777777" w:rsidR="00F72899" w:rsidRPr="003D7D55" w:rsidRDefault="00F72899" w:rsidP="00FF1B96">
      <w:pPr>
        <w:rPr>
          <w:szCs w:val="24"/>
        </w:rPr>
      </w:pPr>
    </w:p>
    <w:p w14:paraId="67B68217" w14:textId="0E91752F" w:rsidR="00BC5739" w:rsidRPr="003D7D55" w:rsidRDefault="00E24F38" w:rsidP="00BC573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3D7D55">
        <w:rPr>
          <w:rStyle w:val="normaltextrun"/>
        </w:rPr>
        <w:t>Ra</w:t>
      </w:r>
      <w:r w:rsidR="00BC5739" w:rsidRPr="003D7D55">
        <w:rPr>
          <w:rStyle w:val="normaltextrun"/>
        </w:rPr>
        <w:t>nked 5</w:t>
      </w:r>
      <w:r w:rsidR="00BC5739" w:rsidRPr="003D7D55">
        <w:rPr>
          <w:rStyle w:val="normaltextrun"/>
          <w:vertAlign w:val="superscript"/>
        </w:rPr>
        <w:t>th</w:t>
      </w:r>
      <w:r w:rsidR="00BC5739" w:rsidRPr="003D7D55">
        <w:rPr>
          <w:rStyle w:val="normaltextrun"/>
        </w:rPr>
        <w:t xml:space="preserve"> among U.S. Dental Schools in National Institutes of Health research funding and 3</w:t>
      </w:r>
      <w:r w:rsidR="00BC5739" w:rsidRPr="003D7D55">
        <w:rPr>
          <w:rStyle w:val="normaltextrun"/>
          <w:vertAlign w:val="superscript"/>
        </w:rPr>
        <w:t>rd</w:t>
      </w:r>
      <w:r w:rsidR="00BC5739" w:rsidRPr="003D7D55">
        <w:rPr>
          <w:rStyle w:val="normaltextrun"/>
        </w:rPr>
        <w:t xml:space="preserve"> among public dental schools.</w:t>
      </w:r>
      <w:r w:rsidR="00BC5739" w:rsidRPr="003D7D55">
        <w:rPr>
          <w:rStyle w:val="eop"/>
        </w:rPr>
        <w:t> </w:t>
      </w:r>
    </w:p>
    <w:p w14:paraId="26CA17FB" w14:textId="238A9FD9" w:rsidR="000D34A1" w:rsidRPr="003D7D55" w:rsidRDefault="00E24F38" w:rsidP="000D34A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3D7D55">
        <w:rPr>
          <w:rStyle w:val="normaltextrun"/>
        </w:rPr>
        <w:t>C</w:t>
      </w:r>
      <w:r w:rsidR="00C95A85" w:rsidRPr="003D7D55">
        <w:rPr>
          <w:rStyle w:val="normaltextrun"/>
        </w:rPr>
        <w:t>ontinue</w:t>
      </w:r>
      <w:r w:rsidR="00424BAD" w:rsidRPr="003D7D55">
        <w:rPr>
          <w:rStyle w:val="normaltextrun"/>
        </w:rPr>
        <w:t>d</w:t>
      </w:r>
      <w:r w:rsidR="000D34A1" w:rsidRPr="003D7D55">
        <w:rPr>
          <w:rStyle w:val="normaltextrun"/>
        </w:rPr>
        <w:t xml:space="preserve"> to strengthen </w:t>
      </w:r>
      <w:r w:rsidR="00F21317" w:rsidRPr="003D7D55">
        <w:rPr>
          <w:rStyle w:val="normaltextrun"/>
        </w:rPr>
        <w:t>its</w:t>
      </w:r>
      <w:r w:rsidR="000D34A1" w:rsidRPr="003D7D55">
        <w:rPr>
          <w:rStyle w:val="normaltextrun"/>
        </w:rPr>
        <w:t xml:space="preserve"> statewide footprint with locations in Gainesville, Hialeah, Naples, St. Petersburg and Wildlight</w:t>
      </w:r>
      <w:r w:rsidR="00AC4833">
        <w:rPr>
          <w:rStyle w:val="normaltextrun"/>
        </w:rPr>
        <w:t>,</w:t>
      </w:r>
      <w:r w:rsidR="000D34A1" w:rsidRPr="003D7D55">
        <w:rPr>
          <w:rStyle w:val="normaltextrun"/>
        </w:rPr>
        <w:t xml:space="preserve"> and partnerships that serve patients from every county.</w:t>
      </w:r>
    </w:p>
    <w:p w14:paraId="2F3F3467" w14:textId="02D14204" w:rsidR="000D34A1" w:rsidRPr="003D7D55" w:rsidRDefault="00271A53" w:rsidP="000D34A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3D7D55">
        <w:t>Graduated 90 new dentists and 59 dental specialists</w:t>
      </w:r>
      <w:r w:rsidR="00424BAD" w:rsidRPr="003D7D55">
        <w:t>.</w:t>
      </w:r>
    </w:p>
    <w:p w14:paraId="15C8559B" w14:textId="77777777" w:rsidR="00B655BD" w:rsidRPr="003D7D55" w:rsidRDefault="00B655BD" w:rsidP="00FF1B96">
      <w:pPr>
        <w:rPr>
          <w:szCs w:val="24"/>
        </w:rPr>
      </w:pPr>
    </w:p>
    <w:p w14:paraId="4C72F28D" w14:textId="77777777" w:rsidR="001A03C7" w:rsidRPr="00FB7B8E" w:rsidRDefault="001A03C7" w:rsidP="001A03C7">
      <w:pPr>
        <w:jc w:val="both"/>
        <w:rPr>
          <w:rStyle w:val="markedcontent"/>
          <w:szCs w:val="24"/>
          <w:shd w:val="clear" w:color="auto" w:fill="FFFFFF"/>
        </w:rPr>
      </w:pPr>
      <w:r w:rsidRPr="003D7D55">
        <w:rPr>
          <w:rStyle w:val="markedcontent"/>
          <w:szCs w:val="24"/>
          <w:shd w:val="clear" w:color="auto" w:fill="FFFFFF"/>
        </w:rPr>
        <w:t>All accomplishments and all advances – every single one, including</w:t>
      </w:r>
      <w:r w:rsidRPr="00FB7B8E">
        <w:rPr>
          <w:rStyle w:val="markedcontent"/>
          <w:szCs w:val="24"/>
          <w:shd w:val="clear" w:color="auto" w:fill="FFFFFF"/>
        </w:rPr>
        <w:t xml:space="preserve"> UF’s Top 5 stature – are directly linked to alumni support.</w:t>
      </w:r>
    </w:p>
    <w:p w14:paraId="3812EAF6" w14:textId="77777777" w:rsidR="00FF1B96" w:rsidRPr="00FB7B8E" w:rsidRDefault="00FF1B96" w:rsidP="00FF1B96">
      <w:pPr>
        <w:rPr>
          <w:szCs w:val="24"/>
        </w:rPr>
      </w:pPr>
    </w:p>
    <w:p w14:paraId="48CCA74C" w14:textId="77777777" w:rsidR="00FF1B96" w:rsidRPr="00FB7B8E" w:rsidRDefault="00FF1B96" w:rsidP="00FF1B96">
      <w:pPr>
        <w:rPr>
          <w:szCs w:val="24"/>
        </w:rPr>
      </w:pPr>
      <w:r w:rsidRPr="00FB7B8E">
        <w:rPr>
          <w:szCs w:val="24"/>
        </w:rPr>
        <w:t>Please make a tax-deductible gift today to support</w:t>
      </w:r>
      <w:r w:rsidR="00F72899" w:rsidRPr="00FB7B8E">
        <w:rPr>
          <w:szCs w:val="24"/>
        </w:rPr>
        <w:t xml:space="preserve"> scholarship</w:t>
      </w:r>
      <w:r w:rsidR="00B655BD" w:rsidRPr="00FB7B8E">
        <w:rPr>
          <w:szCs w:val="24"/>
        </w:rPr>
        <w:t xml:space="preserve">s </w:t>
      </w:r>
      <w:r w:rsidR="00F72899" w:rsidRPr="00FB7B8E">
        <w:rPr>
          <w:szCs w:val="24"/>
        </w:rPr>
        <w:t>for</w:t>
      </w:r>
      <w:r w:rsidRPr="00FB7B8E">
        <w:rPr>
          <w:szCs w:val="24"/>
        </w:rPr>
        <w:t xml:space="preserve"> the </w:t>
      </w:r>
      <w:r w:rsidR="00F72899" w:rsidRPr="00FB7B8E">
        <w:rPr>
          <w:szCs w:val="24"/>
        </w:rPr>
        <w:t>exceptional students</w:t>
      </w:r>
      <w:r w:rsidRPr="00FB7B8E">
        <w:rPr>
          <w:szCs w:val="24"/>
        </w:rPr>
        <w:t xml:space="preserve"> at the </w:t>
      </w:r>
      <w:r w:rsidR="00F72899" w:rsidRPr="00FB7B8E">
        <w:rPr>
          <w:szCs w:val="24"/>
        </w:rPr>
        <w:t>UF College of Dentistry</w:t>
      </w:r>
      <w:r w:rsidRPr="00FB7B8E">
        <w:rPr>
          <w:szCs w:val="24"/>
        </w:rPr>
        <w:t xml:space="preserve">. </w:t>
      </w:r>
    </w:p>
    <w:p w14:paraId="6E3AF6D5" w14:textId="77777777" w:rsidR="00FF1B96" w:rsidRPr="00FB7B8E" w:rsidRDefault="00FF1B96" w:rsidP="00FF1B96">
      <w:pPr>
        <w:rPr>
          <w:szCs w:val="24"/>
        </w:rPr>
      </w:pPr>
    </w:p>
    <w:p w14:paraId="7106BA54" w14:textId="77777777" w:rsidR="001A03C7" w:rsidRPr="00FB7B8E" w:rsidRDefault="001A03C7" w:rsidP="001A03C7">
      <w:pPr>
        <w:rPr>
          <w:rStyle w:val="markedcontent"/>
          <w:szCs w:val="24"/>
          <w:shd w:val="clear" w:color="auto" w:fill="FFFFFF"/>
        </w:rPr>
      </w:pPr>
      <w:r w:rsidRPr="00FB7B8E">
        <w:rPr>
          <w:rStyle w:val="markedcontent"/>
          <w:szCs w:val="24"/>
          <w:shd w:val="clear" w:color="auto" w:fill="FFFFFF"/>
        </w:rPr>
        <w:t>Wishing you joy and good health in the new year,</w:t>
      </w:r>
    </w:p>
    <w:p w14:paraId="414E6153" w14:textId="77777777" w:rsidR="00FF1B96" w:rsidRPr="00FB7B8E" w:rsidRDefault="00FF1B96" w:rsidP="00FF1B96">
      <w:pPr>
        <w:rPr>
          <w:szCs w:val="24"/>
        </w:rPr>
      </w:pPr>
    </w:p>
    <w:p w14:paraId="572C1912" w14:textId="77777777" w:rsidR="00FB7B8E" w:rsidRDefault="00FB7B8E" w:rsidP="00F72899">
      <w:pPr>
        <w:rPr>
          <w:szCs w:val="24"/>
        </w:rPr>
      </w:pPr>
    </w:p>
    <w:p w14:paraId="76F88484" w14:textId="58B29C89" w:rsidR="00F72899" w:rsidRPr="00FB7B8E" w:rsidRDefault="00F72899" w:rsidP="00F72899">
      <w:pPr>
        <w:rPr>
          <w:szCs w:val="24"/>
        </w:rPr>
      </w:pPr>
      <w:r w:rsidRPr="00FB7B8E">
        <w:rPr>
          <w:szCs w:val="24"/>
        </w:rPr>
        <w:t>A. Isabel Garcia, D.D.S., M.P.H.</w:t>
      </w:r>
    </w:p>
    <w:p w14:paraId="3700B437" w14:textId="77777777" w:rsidR="00F72899" w:rsidRPr="00FB7B8E" w:rsidRDefault="00F72899" w:rsidP="00F72899">
      <w:pPr>
        <w:rPr>
          <w:szCs w:val="24"/>
        </w:rPr>
      </w:pPr>
      <w:r w:rsidRPr="00FB7B8E">
        <w:rPr>
          <w:szCs w:val="24"/>
        </w:rPr>
        <w:t>Dean</w:t>
      </w:r>
    </w:p>
    <w:p w14:paraId="310E69FD" w14:textId="77777777" w:rsidR="00C24330" w:rsidRPr="00FB7B8E" w:rsidRDefault="00F72899" w:rsidP="00F72899">
      <w:r w:rsidRPr="00FB7B8E">
        <w:rPr>
          <w:szCs w:val="24"/>
        </w:rPr>
        <w:t>University of Florida College of Dentistry</w:t>
      </w:r>
    </w:p>
    <w:sectPr w:rsidR="00C24330" w:rsidRPr="00FB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56180"/>
    <w:multiLevelType w:val="hybridMultilevel"/>
    <w:tmpl w:val="99282520"/>
    <w:lvl w:ilvl="0" w:tplc="8DBE5C7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32EE6"/>
    <w:multiLevelType w:val="hybridMultilevel"/>
    <w:tmpl w:val="39B6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7026E"/>
    <w:multiLevelType w:val="hybridMultilevel"/>
    <w:tmpl w:val="D0F8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96"/>
    <w:rsid w:val="000D34A1"/>
    <w:rsid w:val="0014174F"/>
    <w:rsid w:val="001A03C7"/>
    <w:rsid w:val="001B3C59"/>
    <w:rsid w:val="00271A53"/>
    <w:rsid w:val="002D4A9B"/>
    <w:rsid w:val="0037598C"/>
    <w:rsid w:val="00384269"/>
    <w:rsid w:val="003D7D55"/>
    <w:rsid w:val="00414693"/>
    <w:rsid w:val="00424BAD"/>
    <w:rsid w:val="00504D56"/>
    <w:rsid w:val="005C7D18"/>
    <w:rsid w:val="00607D00"/>
    <w:rsid w:val="006417B1"/>
    <w:rsid w:val="00852210"/>
    <w:rsid w:val="009B59C1"/>
    <w:rsid w:val="00A77EEE"/>
    <w:rsid w:val="00AC0A25"/>
    <w:rsid w:val="00AC4833"/>
    <w:rsid w:val="00AD20EA"/>
    <w:rsid w:val="00B655BD"/>
    <w:rsid w:val="00BB7641"/>
    <w:rsid w:val="00BC5739"/>
    <w:rsid w:val="00BF66D8"/>
    <w:rsid w:val="00C24330"/>
    <w:rsid w:val="00C25CBA"/>
    <w:rsid w:val="00C26EAD"/>
    <w:rsid w:val="00C701B2"/>
    <w:rsid w:val="00C77B2D"/>
    <w:rsid w:val="00C95A85"/>
    <w:rsid w:val="00D06DCE"/>
    <w:rsid w:val="00D856AD"/>
    <w:rsid w:val="00DB21F1"/>
    <w:rsid w:val="00E103B5"/>
    <w:rsid w:val="00E15FA6"/>
    <w:rsid w:val="00E24F38"/>
    <w:rsid w:val="00E7604E"/>
    <w:rsid w:val="00F1031F"/>
    <w:rsid w:val="00F21317"/>
    <w:rsid w:val="00F72899"/>
    <w:rsid w:val="00FB7B8E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5CC8"/>
  <w15:chartTrackingRefBased/>
  <w15:docId w15:val="{F301A7E9-AD0D-4ACF-8FD5-2BFD21ED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B9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BD"/>
    <w:pPr>
      <w:ind w:left="720"/>
      <w:contextualSpacing/>
    </w:pPr>
  </w:style>
  <w:style w:type="paragraph" w:customStyle="1" w:styleId="paragraph">
    <w:name w:val="paragraph"/>
    <w:basedOn w:val="Normal"/>
    <w:rsid w:val="00BC5739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ormaltextrun">
    <w:name w:val="normaltextrun"/>
    <w:basedOn w:val="DefaultParagraphFont"/>
    <w:rsid w:val="00BC5739"/>
  </w:style>
  <w:style w:type="character" w:customStyle="1" w:styleId="eop">
    <w:name w:val="eop"/>
    <w:basedOn w:val="DefaultParagraphFont"/>
    <w:rsid w:val="00BC5739"/>
  </w:style>
  <w:style w:type="character" w:customStyle="1" w:styleId="markedcontent">
    <w:name w:val="markedcontent"/>
    <w:basedOn w:val="DefaultParagraphFont"/>
    <w:rsid w:val="002D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Poole,Megan L</dc:creator>
  <cp:keywords/>
  <dc:description/>
  <cp:lastModifiedBy>Intravaia, Amanda</cp:lastModifiedBy>
  <cp:revision>2</cp:revision>
  <dcterms:created xsi:type="dcterms:W3CDTF">2022-12-19T18:54:00Z</dcterms:created>
  <dcterms:modified xsi:type="dcterms:W3CDTF">2022-12-19T18:54:00Z</dcterms:modified>
</cp:coreProperties>
</file>