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F85" w14:textId="5A280D54" w:rsidR="00131153" w:rsidRDefault="00D55054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FY23 CYE </w:t>
      </w:r>
      <w:r w:rsidR="00EC6C63"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14:paraId="334C892C" w14:textId="1A372BF6" w:rsidR="00D55054" w:rsidRDefault="00D55054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0A0FC75" w14:textId="77777777" w:rsidR="00D55054" w:rsidRPr="00D55054" w:rsidRDefault="00D55054" w:rsidP="00D55054">
      <w:pPr>
        <w:rPr>
          <w:rFonts w:ascii="Times New Roman" w:hAnsi="Times New Roman" w:cs="Times New Roman"/>
        </w:rPr>
      </w:pPr>
      <w:r w:rsidRPr="00D55054">
        <w:rPr>
          <w:rFonts w:ascii="Times New Roman" w:hAnsi="Times New Roman" w:cs="Times New Roman"/>
        </w:rPr>
        <w:t>College/Unit Template</w:t>
      </w:r>
    </w:p>
    <w:p w14:paraId="3B01D7DE" w14:textId="1BC1F6A8" w:rsidR="00D55054" w:rsidRPr="00D55054" w:rsidRDefault="00D55054" w:rsidP="00D55054">
      <w:pPr>
        <w:rPr>
          <w:rFonts w:ascii="Times New Roman" w:hAnsi="Times New Roman" w:cs="Times New Roman"/>
        </w:rPr>
      </w:pPr>
      <w:r w:rsidRPr="00D55054">
        <w:rPr>
          <w:rFonts w:ascii="Times New Roman" w:hAnsi="Times New Roman" w:cs="Times New Roman"/>
        </w:rPr>
        <w:t>Drop Date: Dec. 20</w:t>
      </w:r>
    </w:p>
    <w:p w14:paraId="519E4113" w14:textId="04A39020" w:rsidR="00D55054" w:rsidRPr="00D55054" w:rsidRDefault="00D55054" w:rsidP="00D55054">
      <w:pPr>
        <w:rPr>
          <w:rStyle w:val="markedcontent"/>
          <w:rFonts w:ascii="Times New Roman" w:hAnsi="Times New Roman" w:cs="Times New Roman"/>
          <w:b/>
        </w:rPr>
      </w:pPr>
      <w:r w:rsidRPr="00D55054">
        <w:rPr>
          <w:rFonts w:ascii="Times New Roman" w:hAnsi="Times New Roman" w:cs="Times New Roman"/>
          <w:b/>
        </w:rPr>
        <w:t>Due Date: Dec. 16</w:t>
      </w:r>
    </w:p>
    <w:p w14:paraId="12AE503C" w14:textId="77777777" w:rsidR="00131153" w:rsidRPr="009A4A67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096F72C0" w14:textId="15D83839" w:rsidR="00645C86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45C86" w:rsidRPr="00645C8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As Gator docs, we have much to be proud of. The University of Florida College of Medicine has retained its spot as the state’s top-ranked medical school and remains a beacon of innovation and quality in research, medical education and patient care. As a quadruple Gator – first as an undergraduate, then medical school, residency and now as faculty – my love for the UF College of Medicine runs deep.</w:t>
      </w:r>
    </w:p>
    <w:p w14:paraId="61C67736" w14:textId="77777777" w:rsidR="00645C86" w:rsidRDefault="00645C86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494042D9" w:rsidR="002E126D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But higher education benefits more than the individual; the challenges and opportunities ahead require a generation prepared to meet them.</w:t>
      </w:r>
      <w:r w:rsidR="00645C8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can help. Please extend a hand to the next classes of Gators, and forge a brighter future for all of us, by making a tax-deductible gift to </w:t>
      </w:r>
      <w:r w:rsid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 UF College of Medicine</w:t>
      </w:r>
      <w:r w:rsidR="00645C8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today. </w:t>
      </w:r>
    </w:p>
    <w:p w14:paraId="496BFBDB" w14:textId="77777777" w:rsidR="002E126D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9A4A6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1441EF" w14:textId="15426C3E" w:rsidR="00D55054" w:rsidRDefault="00645C86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C8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Our generous scholarship donors help ensure that the most deserving and promising students are able to attend UF — regardless of their financial resources — allowing us to continue producing some of the best and brightest physicians. Their potential and all they can accomplish for patients in their communities and throughout the world is a direct impact of the faithful philanthropy of our donors.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Some of our accomplishments in 2022 include:</w:t>
      </w:r>
    </w:p>
    <w:p w14:paraId="533BC7B0" w14:textId="77777777" w:rsidR="00D55054" w:rsidRDefault="00D55054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B5CF079" w14:textId="0BF6B57D" w:rsidR="00E3635C" w:rsidRPr="00D55054" w:rsidRDefault="00645C86" w:rsidP="00D550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Launching a new AI curriculum, an AI boot camp for students, trainees and junior faculty, and increased grant and collaborative opportunities for AI-related research</w:t>
      </w:r>
    </w:p>
    <w:p w14:paraId="34E750E2" w14:textId="2916B044" w:rsidR="00D55054" w:rsidRDefault="00D55054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436B3B" w14:textId="3673EE0D" w:rsidR="00D55054" w:rsidRPr="00D55054" w:rsidRDefault="000523D8" w:rsidP="00D550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Neuroscientist and assistants professor Coralie de </w:t>
      </w:r>
      <w:proofErr w:type="spellStart"/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Hemptinne</w:t>
      </w:r>
      <w:proofErr w:type="spellEnd"/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Ph.D</w:t>
      </w:r>
      <w:proofErr w:type="spellEnd"/>
      <w:proofErr w:type="gramEnd"/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M.S., is among three researchers nationwide to receive the Parkinson’s Foundation’s Stanley </w:t>
      </w:r>
      <w:proofErr w:type="spellStart"/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Fahn</w:t>
      </w:r>
      <w:proofErr w:type="spellEnd"/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Junior Faculty Award</w:t>
      </w:r>
    </w:p>
    <w:p w14:paraId="1AAC3897" w14:textId="77777777" w:rsidR="00D55054" w:rsidRDefault="00D55054" w:rsidP="00D5505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D607E7E" w14:textId="34DEF7FE" w:rsidR="00D55054" w:rsidRPr="00D55054" w:rsidRDefault="000523D8" w:rsidP="00D550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Physician Assistant Program is celebrating 50 years of excellence and is ranked #21 in the country.</w:t>
      </w:r>
    </w:p>
    <w:p w14:paraId="207B8315" w14:textId="77777777" w:rsidR="00D55054" w:rsidRDefault="00D55054" w:rsidP="00D55054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BF5F379" w14:textId="77777777" w:rsidR="00E3635C" w:rsidRPr="009A4A67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C49D4" w14:textId="3782474C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 – every single one, including UF’s Top 5 stature – are directly linked to alumni support.</w:t>
      </w:r>
    </w:p>
    <w:p w14:paraId="2509067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D3DAF" w14:textId="2624CBF6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make a tax-deductible gift today to support </w:t>
      </w:r>
      <w:r w:rsidR="00645C8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scholarships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at the </w:t>
      </w:r>
      <w:r w:rsid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UF College of Medicine.</w:t>
      </w:r>
    </w:p>
    <w:p w14:paraId="5884ECB5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Wishing you joy and good health in the new year,</w:t>
      </w:r>
    </w:p>
    <w:p w14:paraId="238A4E18" w14:textId="54CDE8D8" w:rsidR="00131153" w:rsidRPr="009A4A67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A5A4CB" w14:textId="77777777" w:rsidR="00645C86" w:rsidRPr="00645C86" w:rsidRDefault="00EC6C63" w:rsidP="00645C86">
      <w:p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E126D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[signatory]</w:t>
      </w:r>
      <w:r w:rsidRPr="002E12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bookmarkEnd w:id="0"/>
      <w:r w:rsidR="00645C86" w:rsidRP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Shireen </w:t>
      </w:r>
      <w:proofErr w:type="spellStart"/>
      <w:r w:rsidR="00645C86" w:rsidRP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Madani</w:t>
      </w:r>
      <w:proofErr w:type="spellEnd"/>
      <w:r w:rsidR="00645C86" w:rsidRP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Sims, M.D.</w:t>
      </w:r>
    </w:p>
    <w:p w14:paraId="23AFC415" w14:textId="77777777" w:rsidR="00645C86" w:rsidRPr="00645C86" w:rsidRDefault="00645C86" w:rsidP="00645C86">
      <w:p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Assistant Dean for Student Affairs</w:t>
      </w:r>
    </w:p>
    <w:p w14:paraId="29022648" w14:textId="77777777" w:rsidR="00645C86" w:rsidRPr="00645C86" w:rsidRDefault="00645C86" w:rsidP="00645C86">
      <w:p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Professor and Vice Chair for Education</w:t>
      </w:r>
    </w:p>
    <w:p w14:paraId="52836B07" w14:textId="77777777" w:rsidR="00645C86" w:rsidRPr="00645C86" w:rsidRDefault="00645C86" w:rsidP="00645C86">
      <w:pPr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Department of Obstetrics &amp; Gynecology</w:t>
      </w:r>
    </w:p>
    <w:p w14:paraId="2B1B9B99" w14:textId="16ADC157" w:rsidR="00D55054" w:rsidRDefault="00645C86" w:rsidP="00645C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C86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UF College of Medicine</w:t>
      </w:r>
    </w:p>
    <w:p w14:paraId="7902D363" w14:textId="71E7D689" w:rsidR="00D55054" w:rsidRPr="00D55054" w:rsidRDefault="00D55054" w:rsidP="00D55054">
      <w:pPr>
        <w:rPr>
          <w:rFonts w:ascii="Times New Roman" w:hAnsi="Times New Roman" w:cs="Times New Roman"/>
          <w:sz w:val="24"/>
          <w:szCs w:val="24"/>
        </w:rPr>
      </w:pPr>
      <w:r w:rsidRPr="00D55054">
        <w:rPr>
          <w:rFonts w:ascii="Times New Roman" w:hAnsi="Times New Roman" w:cs="Times New Roman"/>
          <w:sz w:val="24"/>
          <w:szCs w:val="24"/>
        </w:rPr>
        <w:t>P.S. Remember to make your gift before 11:59 p.m. EST Dec. 31 to be included in the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55054">
        <w:rPr>
          <w:rFonts w:ascii="Times New Roman" w:hAnsi="Times New Roman" w:cs="Times New Roman"/>
          <w:sz w:val="24"/>
          <w:szCs w:val="24"/>
        </w:rPr>
        <w:t xml:space="preserve"> tax year.</w:t>
      </w:r>
    </w:p>
    <w:p w14:paraId="2560434E" w14:textId="77777777" w:rsidR="00D55054" w:rsidRPr="002E126D" w:rsidRDefault="00D55054" w:rsidP="0013115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55054" w:rsidRPr="002E12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E382" w14:textId="77777777" w:rsidR="00E3635C" w:rsidRDefault="00E3635C" w:rsidP="00E3635C">
      <w:pPr>
        <w:spacing w:after="0" w:line="240" w:lineRule="auto"/>
      </w:pPr>
      <w:r>
        <w:separator/>
      </w:r>
    </w:p>
  </w:endnote>
  <w:endnote w:type="continuationSeparator" w:id="0">
    <w:p w14:paraId="6C1D6138" w14:textId="77777777" w:rsidR="00E3635C" w:rsidRDefault="00E3635C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DE7D" w14:textId="77777777" w:rsidR="00E3635C" w:rsidRDefault="00E3635C" w:rsidP="00E3635C">
      <w:pPr>
        <w:spacing w:after="0" w:line="240" w:lineRule="auto"/>
      </w:pPr>
      <w:r>
        <w:separator/>
      </w:r>
    </w:p>
  </w:footnote>
  <w:footnote w:type="continuationSeparator" w:id="0">
    <w:p w14:paraId="60F6C384" w14:textId="77777777" w:rsidR="00E3635C" w:rsidRDefault="00E3635C" w:rsidP="00E3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6A56"/>
    <w:multiLevelType w:val="hybridMultilevel"/>
    <w:tmpl w:val="2D0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0523D8"/>
    <w:rsid w:val="00131153"/>
    <w:rsid w:val="001D7D95"/>
    <w:rsid w:val="002E126D"/>
    <w:rsid w:val="003128C9"/>
    <w:rsid w:val="00645C86"/>
    <w:rsid w:val="00750D4F"/>
    <w:rsid w:val="007B26A5"/>
    <w:rsid w:val="009A4A67"/>
    <w:rsid w:val="00D55054"/>
    <w:rsid w:val="00D90013"/>
    <w:rsid w:val="00E06F4E"/>
    <w:rsid w:val="00E3635C"/>
    <w:rsid w:val="00EA5643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  <w:style w:type="paragraph" w:styleId="ListParagraph">
    <w:name w:val="List Paragraph"/>
    <w:basedOn w:val="Normal"/>
    <w:uiPriority w:val="34"/>
    <w:qFormat/>
    <w:rsid w:val="00D5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Intravaia, Amanda</cp:lastModifiedBy>
  <cp:revision>2</cp:revision>
  <dcterms:created xsi:type="dcterms:W3CDTF">2022-12-19T16:27:00Z</dcterms:created>
  <dcterms:modified xsi:type="dcterms:W3CDTF">2022-12-19T16:27:00Z</dcterms:modified>
</cp:coreProperties>
</file>