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A7" w:rsidRDefault="00ED51A7" w:rsidP="00ED51A7">
      <w:r>
        <w:t>Warmest holiday greetings from the UF Advisor Network. In the spirit of the holiday season, we give thanks for our invaluable partnerships across the Gator Nation®. With sincere appreciation, we wish you joy throughout the holidays and peace and prosperity in the coming year. Thank you for being an integral part of the UF Advisor Network.</w:t>
      </w:r>
    </w:p>
    <w:p w:rsidR="00575E4A" w:rsidRDefault="00575E4A">
      <w:bookmarkStart w:id="0" w:name="_GoBack"/>
      <w:bookmarkEnd w:id="0"/>
    </w:p>
    <w:sectPr w:rsidR="0057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A7"/>
    <w:rsid w:val="00575E4A"/>
    <w:rsid w:val="00E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592E-A105-4073-8859-B1F7CA8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1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Quackenbush,Bussey</dc:creator>
  <cp:keywords/>
  <dc:description/>
  <cp:lastModifiedBy>Quackenbush,Bussey</cp:lastModifiedBy>
  <cp:revision>1</cp:revision>
  <dcterms:created xsi:type="dcterms:W3CDTF">2023-12-11T16:47:00Z</dcterms:created>
  <dcterms:modified xsi:type="dcterms:W3CDTF">2023-12-11T16:49:00Z</dcterms:modified>
</cp:coreProperties>
</file>