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94DA" w14:textId="16D26C0F" w:rsidR="008E45CB" w:rsidRDefault="002C5006" w:rsidP="006B5DE1">
      <w:pPr>
        <w:jc w:val="center"/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</w:pP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FY2</w:t>
      </w:r>
      <w:r w:rsidR="0088494B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2</w:t>
      </w: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 xml:space="preserve"> </w:t>
      </w:r>
      <w:r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AER</w:t>
      </w:r>
      <w:r w:rsidRPr="002C5006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 xml:space="preserve"> Email</w:t>
      </w:r>
      <w:r w:rsidR="006B5DE1">
        <w:rPr>
          <w:rFonts w:ascii="Gentona Bold" w:eastAsiaTheme="majorEastAsia" w:hAnsi="Gentona Bold" w:cstheme="majorBidi"/>
          <w:color w:val="305496" w:themeColor="accent1"/>
          <w:spacing w:val="-10"/>
          <w:kern w:val="28"/>
          <w:sz w:val="56"/>
          <w:szCs w:val="56"/>
        </w:rPr>
        <w:t>s</w:t>
      </w:r>
    </w:p>
    <w:p w14:paraId="661C91D7" w14:textId="7968A2C1" w:rsidR="00134DA3" w:rsidRPr="00134DA3" w:rsidRDefault="007D37A5" w:rsidP="00134DA3">
      <w:pPr>
        <w:jc w:val="center"/>
        <w:rPr>
          <w:b/>
          <w:sz w:val="28"/>
        </w:rPr>
      </w:pPr>
      <w:r w:rsidRPr="007D37A5">
        <w:rPr>
          <w:b/>
          <w:sz w:val="28"/>
        </w:rPr>
        <w:t>Draft Messaging</w:t>
      </w:r>
    </w:p>
    <w:p w14:paraId="30127C00" w14:textId="77777777" w:rsidR="00054401" w:rsidRDefault="00054401" w:rsidP="00054401">
      <w:pPr>
        <w:pStyle w:val="Heading2"/>
        <w:rPr>
          <w:b/>
        </w:rPr>
      </w:pPr>
      <w:r w:rsidRPr="008A49BE">
        <w:rPr>
          <w:b/>
        </w:rPr>
        <w:t>Survey Reminder Email</w:t>
      </w:r>
    </w:p>
    <w:p w14:paraId="502BDB33" w14:textId="77777777" w:rsidR="00054401" w:rsidRPr="009800ED" w:rsidRDefault="00054401" w:rsidP="00054401">
      <w:pPr>
        <w:rPr>
          <w:bCs/>
        </w:rPr>
      </w:pPr>
      <w:r w:rsidRPr="009800ED">
        <w:rPr>
          <w:b/>
          <w:i/>
        </w:rPr>
        <w:t>Subject:</w:t>
      </w:r>
      <w:r w:rsidRPr="009800ED">
        <w:rPr>
          <w:i/>
        </w:rPr>
        <w:t xml:space="preserve"> </w:t>
      </w:r>
      <w:r w:rsidRPr="009800ED">
        <w:rPr>
          <w:i/>
        </w:rPr>
        <w:tab/>
      </w:r>
      <w:r w:rsidRPr="009800ED">
        <w:t>[First Name]</w:t>
      </w:r>
      <w:r w:rsidRPr="009800ED">
        <w:rPr>
          <w:bCs/>
        </w:rPr>
        <w:t>, what did you think about your endowment report?</w:t>
      </w:r>
    </w:p>
    <w:p w14:paraId="3D850D24" w14:textId="77777777" w:rsidR="00054401" w:rsidRPr="009800ED" w:rsidRDefault="00054401" w:rsidP="00054401"/>
    <w:p w14:paraId="34560136" w14:textId="77777777" w:rsidR="00054401" w:rsidRPr="009800ED" w:rsidRDefault="00054401" w:rsidP="00054401">
      <w:r w:rsidRPr="009800ED">
        <w:rPr>
          <w:b/>
          <w:i/>
        </w:rPr>
        <w:t>Pre-header:</w:t>
      </w:r>
      <w:r w:rsidRPr="009800ED">
        <w:t xml:space="preserve"> </w:t>
      </w:r>
      <w:r w:rsidRPr="009800ED">
        <w:tab/>
        <w:t>Let us know by completing this brief survey</w:t>
      </w:r>
    </w:p>
    <w:p w14:paraId="62793401" w14:textId="77777777" w:rsidR="00054401" w:rsidRPr="009800ED" w:rsidRDefault="00054401" w:rsidP="00054401"/>
    <w:p w14:paraId="5ECCFDD4" w14:textId="77777777" w:rsidR="00054401" w:rsidRPr="009800ED" w:rsidRDefault="00054401" w:rsidP="00054401">
      <w:pPr>
        <w:rPr>
          <w:b/>
          <w:i/>
        </w:rPr>
      </w:pPr>
      <w:r w:rsidRPr="009800ED">
        <w:rPr>
          <w:b/>
          <w:i/>
        </w:rPr>
        <w:t xml:space="preserve">Image header: </w:t>
      </w:r>
    </w:p>
    <w:p w14:paraId="79328454" w14:textId="77777777" w:rsidR="00054401" w:rsidRPr="009800ED" w:rsidRDefault="00054401" w:rsidP="00054401">
      <w:r w:rsidRPr="009800ED">
        <w:t xml:space="preserve">WE WANT </w:t>
      </w:r>
    </w:p>
    <w:p w14:paraId="220B9450" w14:textId="77777777" w:rsidR="00054401" w:rsidRPr="009800ED" w:rsidRDefault="00054401" w:rsidP="00054401">
      <w:r w:rsidRPr="009800ED">
        <w:t>YOUR OPINION</w:t>
      </w:r>
    </w:p>
    <w:p w14:paraId="3145760A" w14:textId="77777777" w:rsidR="00054401" w:rsidRPr="009800ED" w:rsidRDefault="00054401" w:rsidP="00054401"/>
    <w:p w14:paraId="50CE2138" w14:textId="77777777" w:rsidR="00054401" w:rsidRDefault="00054401" w:rsidP="00054401">
      <w:r w:rsidRPr="009800ED">
        <w:t>&lt;Salutation&gt;,</w:t>
      </w:r>
    </w:p>
    <w:p w14:paraId="0EDD350B" w14:textId="77777777" w:rsidR="00054401" w:rsidRPr="008A49BE" w:rsidRDefault="00054401" w:rsidP="00054401">
      <w:pPr>
        <w:pStyle w:val="NoSpacing"/>
      </w:pPr>
    </w:p>
    <w:p w14:paraId="5748965A" w14:textId="77777777" w:rsidR="00054401" w:rsidRDefault="00054401" w:rsidP="00054401">
      <w:r>
        <w:t>We are grateful for your endowment support at the University of Florida. Pl</w:t>
      </w:r>
      <w:r w:rsidRPr="009800ED">
        <w:t>ease know that we take very seriously our responsibilities to manage your investment according to your vision and to report to you annually on its impact.</w:t>
      </w:r>
    </w:p>
    <w:p w14:paraId="16BCCCBF" w14:textId="77777777" w:rsidR="00054401" w:rsidRPr="008A49BE" w:rsidRDefault="00054401" w:rsidP="00054401">
      <w:pPr>
        <w:pStyle w:val="NoSpacing"/>
      </w:pPr>
    </w:p>
    <w:p w14:paraId="64076AE4" w14:textId="77777777" w:rsidR="00054401" w:rsidRDefault="00054401" w:rsidP="00054401">
      <w:r w:rsidRPr="009800ED">
        <w:rPr>
          <w:b/>
          <w:bCs/>
        </w:rPr>
        <w:t>202</w:t>
      </w:r>
      <w:r>
        <w:rPr>
          <w:b/>
          <w:bCs/>
        </w:rPr>
        <w:t>2</w:t>
      </w:r>
      <w:r w:rsidRPr="009800ED">
        <w:rPr>
          <w:b/>
          <w:bCs/>
        </w:rPr>
        <w:t xml:space="preserve"> </w:t>
      </w:r>
      <w:r>
        <w:rPr>
          <w:b/>
          <w:bCs/>
        </w:rPr>
        <w:t>a</w:t>
      </w:r>
      <w:r w:rsidRPr="009800ED">
        <w:rPr>
          <w:b/>
          <w:bCs/>
        </w:rPr>
        <w:t xml:space="preserve">nnual </w:t>
      </w:r>
      <w:r>
        <w:rPr>
          <w:b/>
          <w:bCs/>
        </w:rPr>
        <w:t>e</w:t>
      </w:r>
      <w:r w:rsidRPr="009800ED">
        <w:rPr>
          <w:b/>
          <w:bCs/>
        </w:rPr>
        <w:t xml:space="preserve">ndowment </w:t>
      </w:r>
      <w:r>
        <w:rPr>
          <w:b/>
          <w:bCs/>
        </w:rPr>
        <w:t>r</w:t>
      </w:r>
      <w:r w:rsidRPr="009800ED">
        <w:rPr>
          <w:b/>
          <w:bCs/>
        </w:rPr>
        <w:t>eports were delivered in November.</w:t>
      </w:r>
      <w:r w:rsidRPr="009800ED">
        <w:t xml:space="preserve"> </w:t>
      </w:r>
      <w:bookmarkStart w:id="0" w:name="_Hlk66356105"/>
      <w:r w:rsidRPr="009800ED">
        <w:t>As we strive not only to meet but to exceed your expectations, we would appreciate your feedback on this year’s report contents.</w:t>
      </w:r>
      <w:bookmarkEnd w:id="0"/>
      <w:r w:rsidRPr="009800ED">
        <w:t xml:space="preserve"> If you did not return a survey in the mail, please take a moment and complete our brief online survey.</w:t>
      </w:r>
    </w:p>
    <w:p w14:paraId="0B9C8CD1" w14:textId="77777777" w:rsidR="00054401" w:rsidRPr="008A49BE" w:rsidRDefault="00054401" w:rsidP="00054401">
      <w:pPr>
        <w:pStyle w:val="NoSpacing"/>
      </w:pPr>
    </w:p>
    <w:p w14:paraId="0FD2D531" w14:textId="77777777" w:rsidR="00054401" w:rsidRDefault="00054401" w:rsidP="00054401">
      <w:pPr>
        <w:jc w:val="center"/>
        <w:rPr>
          <w:color w:val="FF0000"/>
        </w:rPr>
      </w:pPr>
      <w:r w:rsidRPr="009800ED">
        <w:rPr>
          <w:color w:val="FF0000"/>
        </w:rPr>
        <w:t>[BUTTON: “Click here for a short survey”]</w:t>
      </w:r>
    </w:p>
    <w:p w14:paraId="2649732C" w14:textId="77777777" w:rsidR="00054401" w:rsidRPr="008A49BE" w:rsidRDefault="00054401" w:rsidP="00054401">
      <w:pPr>
        <w:pStyle w:val="NoSpacing"/>
      </w:pPr>
    </w:p>
    <w:p w14:paraId="6AD42591" w14:textId="77777777" w:rsidR="00054401" w:rsidRDefault="00054401" w:rsidP="00054401">
      <w:r w:rsidRPr="009800ED">
        <w:t xml:space="preserve">If you did not receive your annual endowment report, please send a request to </w:t>
      </w:r>
      <w:hyperlink r:id="rId8" w:history="1">
        <w:r w:rsidRPr="009800ED">
          <w:rPr>
            <w:rStyle w:val="Hyperlink"/>
          </w:rPr>
          <w:t>donor-relations@uff.ufl.edu</w:t>
        </w:r>
      </w:hyperlink>
      <w:r w:rsidRPr="009800ED">
        <w:t>. We will happily send you a replacement copy.</w:t>
      </w:r>
    </w:p>
    <w:p w14:paraId="67B2098F" w14:textId="77777777" w:rsidR="00054401" w:rsidRPr="008A49BE" w:rsidRDefault="00054401" w:rsidP="00054401">
      <w:pPr>
        <w:pStyle w:val="NoSpacing"/>
      </w:pPr>
    </w:p>
    <w:p w14:paraId="3425A3B8" w14:textId="77777777" w:rsidR="00054401" w:rsidRPr="007D37A5" w:rsidRDefault="00054401" w:rsidP="00054401">
      <w:r w:rsidRPr="009800ED">
        <w:t>Thank you for your enduring commitment to the University of Florida and those we serve. Go Gators!</w:t>
      </w:r>
      <w:bookmarkStart w:id="1" w:name="_GoBack"/>
      <w:bookmarkEnd w:id="1"/>
    </w:p>
    <w:sectPr w:rsidR="00054401" w:rsidRPr="007D37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8DF1" w14:textId="77777777" w:rsidR="00890921" w:rsidRDefault="00890921" w:rsidP="00C55D20">
      <w:r>
        <w:separator/>
      </w:r>
    </w:p>
  </w:endnote>
  <w:endnote w:type="continuationSeparator" w:id="0">
    <w:p w14:paraId="425FBE76" w14:textId="77777777" w:rsidR="00890921" w:rsidRDefault="00890921" w:rsidP="00C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 Ital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77F1" w14:textId="77777777" w:rsidR="009061A9" w:rsidRDefault="009061A9" w:rsidP="009061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E891" w14:textId="77777777" w:rsidR="00890921" w:rsidRDefault="00890921" w:rsidP="00C55D20">
      <w:r>
        <w:separator/>
      </w:r>
    </w:p>
  </w:footnote>
  <w:footnote w:type="continuationSeparator" w:id="0">
    <w:p w14:paraId="7392283A" w14:textId="77777777" w:rsidR="00890921" w:rsidRDefault="00890921" w:rsidP="00C5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AAAA" w14:textId="62C07DDC" w:rsidR="00C55D20" w:rsidRPr="00A9509E" w:rsidRDefault="009061A9" w:rsidP="009061A9">
    <w:pPr>
      <w:pStyle w:val="DRAFT"/>
      <w:jc w:val="left"/>
      <w:rPr>
        <w:sz w:val="20"/>
      </w:rPr>
    </w:pPr>
    <w:r w:rsidRPr="00A9509E">
      <w:rPr>
        <w:sz w:val="20"/>
      </w:rPr>
      <w:tab/>
    </w:r>
    <w:r w:rsidRPr="00A9509E">
      <w:rPr>
        <w:sz w:val="20"/>
      </w:rPr>
      <w:tab/>
    </w:r>
    <w:r w:rsidR="00C55D20" w:rsidRPr="00A9509E">
      <w:rPr>
        <w:sz w:val="20"/>
      </w:rPr>
      <w:t xml:space="preserve">DRAFT </w:t>
    </w:r>
    <w:r w:rsidR="00563AB9">
      <w:rPr>
        <w:sz w:val="20"/>
      </w:rPr>
      <w:fldChar w:fldCharType="begin"/>
    </w:r>
    <w:r w:rsidR="00563AB9">
      <w:rPr>
        <w:sz w:val="20"/>
      </w:rPr>
      <w:instrText xml:space="preserve"> DATE \@ "M/d/yyyy" </w:instrText>
    </w:r>
    <w:r w:rsidR="00563AB9">
      <w:rPr>
        <w:sz w:val="20"/>
      </w:rPr>
      <w:fldChar w:fldCharType="separate"/>
    </w:r>
    <w:r w:rsidR="0068778B">
      <w:rPr>
        <w:noProof/>
        <w:sz w:val="20"/>
      </w:rPr>
      <w:t>7/20/2022</w:t>
    </w:r>
    <w:r w:rsidR="00563AB9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644B"/>
    <w:multiLevelType w:val="hybridMultilevel"/>
    <w:tmpl w:val="51825C34"/>
    <w:lvl w:ilvl="0" w:tplc="9EAC9B72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FA4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1F90"/>
    <w:multiLevelType w:val="hybridMultilevel"/>
    <w:tmpl w:val="2250BF7A"/>
    <w:lvl w:ilvl="0" w:tplc="CD4097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308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CB"/>
    <w:rsid w:val="00054401"/>
    <w:rsid w:val="00134DA3"/>
    <w:rsid w:val="00137262"/>
    <w:rsid w:val="002C5006"/>
    <w:rsid w:val="003B2D58"/>
    <w:rsid w:val="00563AB9"/>
    <w:rsid w:val="005B26CB"/>
    <w:rsid w:val="0068778B"/>
    <w:rsid w:val="006B5DE1"/>
    <w:rsid w:val="00765F67"/>
    <w:rsid w:val="007D37A5"/>
    <w:rsid w:val="007F2E37"/>
    <w:rsid w:val="0088494B"/>
    <w:rsid w:val="00890921"/>
    <w:rsid w:val="008925B0"/>
    <w:rsid w:val="008A49BE"/>
    <w:rsid w:val="008D27AF"/>
    <w:rsid w:val="008E45CB"/>
    <w:rsid w:val="009061A9"/>
    <w:rsid w:val="00935823"/>
    <w:rsid w:val="00A172CE"/>
    <w:rsid w:val="00A9509E"/>
    <w:rsid w:val="00AB5879"/>
    <w:rsid w:val="00B2696F"/>
    <w:rsid w:val="00B456EE"/>
    <w:rsid w:val="00C44867"/>
    <w:rsid w:val="00C55D20"/>
    <w:rsid w:val="00CE4F60"/>
    <w:rsid w:val="00D46019"/>
    <w:rsid w:val="00DE2657"/>
    <w:rsid w:val="00E20F80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BAEA70"/>
  <w15:chartTrackingRefBased/>
  <w15:docId w15:val="{72AAB95B-8016-4344-BE78-6D26301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2696F"/>
    <w:pPr>
      <w:spacing w:after="0" w:line="240" w:lineRule="auto"/>
    </w:pPr>
    <w:rPr>
      <w:rFonts w:ascii="Gentona Book" w:hAnsi="Gentona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9E"/>
    <w:pPr>
      <w:keepNext/>
      <w:keepLines/>
      <w:pBdr>
        <w:top w:val="single" w:sz="18" w:space="1" w:color="F15422" w:themeColor="text2"/>
        <w:left w:val="single" w:sz="18" w:space="4" w:color="F15422" w:themeColor="text2"/>
        <w:bottom w:val="single" w:sz="18" w:space="1" w:color="F15422" w:themeColor="text2"/>
        <w:right w:val="single" w:sz="18" w:space="4" w:color="F15422" w:themeColor="text2"/>
      </w:pBdr>
      <w:spacing w:before="240"/>
      <w:jc w:val="center"/>
      <w:outlineLvl w:val="0"/>
    </w:pPr>
    <w:rPr>
      <w:rFonts w:ascii="Gentona SemiBold" w:eastAsiaTheme="majorEastAsia" w:hAnsi="Gentona SemiBold" w:cstheme="majorBidi"/>
      <w:caps/>
      <w:color w:val="F15422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09E"/>
    <w:pPr>
      <w:keepNext/>
      <w:keepLines/>
      <w:pBdr>
        <w:top w:val="single" w:sz="18" w:space="1" w:color="305496" w:themeColor="accent1"/>
        <w:left w:val="single" w:sz="18" w:space="4" w:color="305496" w:themeColor="accent1"/>
        <w:bottom w:val="single" w:sz="18" w:space="1" w:color="305496" w:themeColor="accent1"/>
        <w:right w:val="single" w:sz="18" w:space="4" w:color="305496" w:themeColor="accent1"/>
      </w:pBdr>
      <w:spacing w:before="40"/>
      <w:jc w:val="center"/>
      <w:outlineLvl w:val="1"/>
    </w:pPr>
    <w:rPr>
      <w:rFonts w:ascii="Gentona SemiBold" w:eastAsiaTheme="majorEastAsia" w:hAnsi="Gentona SemiBold" w:cstheme="majorBidi"/>
      <w:caps/>
      <w:color w:val="305496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09E"/>
    <w:pPr>
      <w:keepNext/>
      <w:keepLines/>
      <w:spacing w:before="40"/>
      <w:outlineLvl w:val="2"/>
    </w:pPr>
    <w:rPr>
      <w:rFonts w:ascii="Gentona Medium" w:eastAsiaTheme="majorEastAsia" w:hAnsi="Gentona Medium" w:cstheme="majorBidi"/>
      <w:b/>
      <w:color w:val="F15422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09E"/>
    <w:pPr>
      <w:keepNext/>
      <w:keepLines/>
      <w:spacing w:before="40"/>
      <w:outlineLvl w:val="3"/>
    </w:pPr>
    <w:rPr>
      <w:rFonts w:ascii="Gentona Medium Italic" w:eastAsiaTheme="majorEastAsia" w:hAnsi="Gentona Medium Italic" w:cstheme="majorBidi"/>
      <w:i/>
      <w:iCs/>
      <w:color w:val="305496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09E"/>
    <w:rPr>
      <w:rFonts w:ascii="Gentona SemiBold" w:eastAsiaTheme="majorEastAsia" w:hAnsi="Gentona SemiBold" w:cstheme="majorBidi"/>
      <w:caps/>
      <w:color w:val="F15422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09E"/>
    <w:rPr>
      <w:rFonts w:ascii="Gentona SemiBold" w:eastAsiaTheme="majorEastAsia" w:hAnsi="Gentona SemiBold" w:cstheme="majorBidi"/>
      <w:caps/>
      <w:color w:val="30549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509E"/>
    <w:rPr>
      <w:rFonts w:ascii="Gentona Medium" w:eastAsiaTheme="majorEastAsia" w:hAnsi="Gentona Medium" w:cstheme="majorBidi"/>
      <w:b/>
      <w:color w:val="F15422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09E"/>
    <w:rPr>
      <w:rFonts w:ascii="Gentona Medium Italic" w:eastAsiaTheme="majorEastAsia" w:hAnsi="Gentona Medium Italic" w:cstheme="majorBidi"/>
      <w:i/>
      <w:iCs/>
      <w:color w:val="305496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509E"/>
    <w:pPr>
      <w:contextualSpacing/>
      <w:jc w:val="center"/>
    </w:pPr>
    <w:rPr>
      <w:rFonts w:ascii="Gentona Bold" w:eastAsiaTheme="majorEastAsia" w:hAnsi="Gentona Bold" w:cstheme="majorBidi"/>
      <w:color w:val="30549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09E"/>
    <w:rPr>
      <w:rFonts w:ascii="Gentona Bold" w:eastAsiaTheme="majorEastAsia" w:hAnsi="Gentona Bold" w:cstheme="majorBidi"/>
      <w:color w:val="305496" w:themeColor="accen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20"/>
    <w:rPr>
      <w:rFonts w:ascii="Gentona Book" w:hAnsi="Gentona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20"/>
    <w:rPr>
      <w:rFonts w:ascii="Gentona Book" w:hAnsi="Gentona Book"/>
      <w:sz w:val="24"/>
      <w:szCs w:val="24"/>
    </w:rPr>
  </w:style>
  <w:style w:type="paragraph" w:customStyle="1" w:styleId="DRAFT">
    <w:name w:val="DRAFT"/>
    <w:basedOn w:val="Header"/>
    <w:link w:val="DRAFTChar"/>
    <w:qFormat/>
    <w:rsid w:val="00B2696F"/>
    <w:pPr>
      <w:jc w:val="right"/>
    </w:pPr>
    <w:rPr>
      <w:rFonts w:ascii="Gentona Light" w:hAnsi="Gentona Light"/>
      <w:color w:val="FF0000"/>
    </w:rPr>
  </w:style>
  <w:style w:type="paragraph" w:customStyle="1" w:styleId="AccentText">
    <w:name w:val="Accent Text"/>
    <w:basedOn w:val="Normal"/>
    <w:link w:val="AccentTextChar"/>
    <w:qFormat/>
    <w:rsid w:val="00E20F80"/>
    <w:rPr>
      <w:color w:val="046A38" w:themeColor="accent5"/>
    </w:rPr>
  </w:style>
  <w:style w:type="character" w:customStyle="1" w:styleId="DRAFTChar">
    <w:name w:val="DRAFT Char"/>
    <w:basedOn w:val="HeaderChar"/>
    <w:link w:val="DRAFT"/>
    <w:rsid w:val="00B2696F"/>
    <w:rPr>
      <w:rFonts w:ascii="Gentona Light" w:hAnsi="Gentona Light"/>
      <w:color w:val="FF0000"/>
      <w:sz w:val="24"/>
      <w:szCs w:val="24"/>
    </w:rPr>
  </w:style>
  <w:style w:type="paragraph" w:customStyle="1" w:styleId="Bullets">
    <w:name w:val="Bullets"/>
    <w:basedOn w:val="Normal"/>
    <w:link w:val="BulletsChar"/>
    <w:qFormat/>
    <w:rsid w:val="00B2696F"/>
    <w:pPr>
      <w:numPr>
        <w:numId w:val="1"/>
      </w:numPr>
    </w:pPr>
  </w:style>
  <w:style w:type="character" w:customStyle="1" w:styleId="AccentTextChar">
    <w:name w:val="Accent Text Char"/>
    <w:basedOn w:val="DefaultParagraphFont"/>
    <w:link w:val="AccentText"/>
    <w:rsid w:val="00E20F80"/>
    <w:rPr>
      <w:rFonts w:ascii="Gentona Book" w:hAnsi="Gentona Book"/>
      <w:color w:val="046A38" w:themeColor="accent5"/>
      <w:sz w:val="24"/>
      <w:szCs w:val="24"/>
    </w:rPr>
  </w:style>
  <w:style w:type="paragraph" w:styleId="NoSpacing">
    <w:name w:val="No Spacing"/>
    <w:uiPriority w:val="1"/>
    <w:rsid w:val="00C44867"/>
    <w:pPr>
      <w:spacing w:after="0" w:line="240" w:lineRule="auto"/>
    </w:pPr>
    <w:rPr>
      <w:rFonts w:ascii="Gentona Book" w:hAnsi="Gentona Book"/>
      <w:sz w:val="24"/>
      <w:szCs w:val="24"/>
    </w:rPr>
  </w:style>
  <w:style w:type="paragraph" w:customStyle="1" w:styleId="CheckMarks">
    <w:name w:val="Check Marks"/>
    <w:basedOn w:val="Bullets"/>
    <w:link w:val="CheckMarksChar"/>
    <w:qFormat/>
    <w:rsid w:val="00B2696F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B2696F"/>
    <w:rPr>
      <w:rFonts w:ascii="Gentona Book" w:hAnsi="Gentona Book"/>
      <w:sz w:val="24"/>
      <w:szCs w:val="24"/>
    </w:rPr>
  </w:style>
  <w:style w:type="character" w:customStyle="1" w:styleId="CheckMarksChar">
    <w:name w:val="Check Marks Char"/>
    <w:basedOn w:val="BulletsChar"/>
    <w:link w:val="CheckMarks"/>
    <w:rsid w:val="00B2696F"/>
    <w:rPr>
      <w:rFonts w:ascii="Gentona Book" w:hAnsi="Gentona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7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A5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25B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B0"/>
    <w:pPr>
      <w:spacing w:after="0"/>
    </w:pPr>
    <w:rPr>
      <w:rFonts w:ascii="Gentona Book" w:hAnsi="Gentona Book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B0"/>
    <w:rPr>
      <w:rFonts w:ascii="Gentona Book" w:hAnsi="Gentona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9363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828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601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4941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9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1084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2372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929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29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4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-relations@uff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ators_New">
      <a:dk1>
        <a:sysClr val="windowText" lastClr="000000"/>
      </a:dk1>
      <a:lt1>
        <a:sysClr val="window" lastClr="FFFFFF"/>
      </a:lt1>
      <a:dk2>
        <a:srgbClr val="F15422"/>
      </a:dk2>
      <a:lt2>
        <a:srgbClr val="44546A"/>
      </a:lt2>
      <a:accent1>
        <a:srgbClr val="305496"/>
      </a:accent1>
      <a:accent2>
        <a:srgbClr val="FFC000"/>
      </a:accent2>
      <a:accent3>
        <a:srgbClr val="F36F21"/>
      </a:accent3>
      <a:accent4>
        <a:srgbClr val="003087"/>
      </a:accent4>
      <a:accent5>
        <a:srgbClr val="046A38"/>
      </a:accent5>
      <a:accent6>
        <a:srgbClr val="593674"/>
      </a:accent6>
      <a:hlink>
        <a:srgbClr val="0563C1"/>
      </a:hlink>
      <a:folHlink>
        <a:srgbClr val="954F72"/>
      </a:folHlink>
    </a:clrScheme>
    <a:fontScheme name="Go Greater 2">
      <a:majorFont>
        <a:latin typeface="Gentona Bold"/>
        <a:ea typeface=""/>
        <a:cs typeface=""/>
      </a:majorFont>
      <a:minorFont>
        <a:latin typeface="Gent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B0F3-27FB-473E-A06A-4AF816E1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Smith,Rachel A</cp:lastModifiedBy>
  <cp:revision>2</cp:revision>
  <dcterms:created xsi:type="dcterms:W3CDTF">2022-07-20T15:57:00Z</dcterms:created>
  <dcterms:modified xsi:type="dcterms:W3CDTF">2022-07-20T15:57:00Z</dcterms:modified>
</cp:coreProperties>
</file>